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2786063" cy="15671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1567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Arbete: Låda 1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Hantera nutiden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Nuvarande verksamhet &amp; affärsmodell.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Mål: Optimera, effektivisera.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Arbetet: Ständiga förbättringar.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UPPGIFT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Vad gör vi i dag som du placerar i låda 1?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Arbete: Låda 3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Utforska framtiden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Framtida erbjudanden &amp; möjligheter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Mål: Lärande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Arbetet: Utforska, testa, experimentera.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UPPGIFT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1. Vad gör ni i dag som du placerar i låda 3? Individuellt.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2. Gå runt i gruppen och nämna exempel.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3. Vad skulle du önska att ni gjorde i låda 3? Individuellt.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4. Gå runt i gruppen och nämna exempel.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Arbete: Låda 2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Selektivt glömmande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Gör er av med kedjor som håller er tillbaka.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Mål: Frigör energi och tid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Arbetet: Struktur för att avveckla rutiner, affärsområden, affärsmodeller.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UPPGIFT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1. Vad skulle ni kunna placera i låda 2? Individuellt.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2. Gå runt i gruppen och nämna exempel.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